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1119">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黑体" w:hAnsi="黑体" w:eastAsia="黑体" w:cs="黑体"/>
          <w:b w:val="0"/>
          <w:bCs w:val="0"/>
          <w:sz w:val="36"/>
          <w:szCs w:val="36"/>
          <w:lang w:eastAsia="zh-CN"/>
        </w:rPr>
      </w:pPr>
      <w:bookmarkStart w:id="0" w:name="_GoBack"/>
      <w:r>
        <w:rPr>
          <w:rFonts w:hint="eastAsia" w:ascii="黑体" w:hAnsi="黑体" w:eastAsia="黑体" w:cs="黑体"/>
          <w:b w:val="0"/>
          <w:bCs w:val="0"/>
          <w:sz w:val="36"/>
          <w:szCs w:val="36"/>
        </w:rPr>
        <mc:AlternateContent>
          <mc:Choice Requires="wps">
            <w:drawing>
              <wp:anchor distT="0" distB="0" distL="114300" distR="114300" simplePos="0" relativeHeight="251659264" behindDoc="0" locked="0" layoutInCell="1" allowOverlap="1">
                <wp:simplePos x="0" y="0"/>
                <wp:positionH relativeFrom="column">
                  <wp:posOffset>-396240</wp:posOffset>
                </wp:positionH>
                <wp:positionV relativeFrom="paragraph">
                  <wp:posOffset>-442595</wp:posOffset>
                </wp:positionV>
                <wp:extent cx="781050" cy="447675"/>
                <wp:effectExtent l="0" t="0" r="0" b="9525"/>
                <wp:wrapNone/>
                <wp:docPr id="4" name="文本框 4"/>
                <wp:cNvGraphicFramePr/>
                <a:graphic xmlns:a="http://schemas.openxmlformats.org/drawingml/2006/main">
                  <a:graphicData uri="http://schemas.microsoft.com/office/word/2010/wordprocessingShape">
                    <wps:wsp>
                      <wps:cNvSpPr txBox="1"/>
                      <wps:spPr>
                        <a:xfrm>
                          <a:off x="746760" y="471805"/>
                          <a:ext cx="78105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09A76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34.85pt;height:35.25pt;width:61.5pt;z-index:251659264;mso-width-relative:page;mso-height-relative:page;" fillcolor="#FFFFFF [3201]" filled="t" stroked="f" coordsize="21600,21600" o:gfxdata="UEsDBAoAAAAAAIdO4kAAAAAAAAAAAAAAAAAEAAAAZHJzL1BLAwQUAAAACACHTuJAG72HU9IAAAAH&#10;AQAADwAAAGRycy9kb3ducmV2LnhtbE2Oy27CMBBF95X4B2uQugM7CKWQxmGB1G2l8lqbeBpH2OPI&#10;Ns+vr1mV3VzN0b2nXt2cZRcMsfckoZgKYEit1z11Enbbr8kCWEyKtLKeUMIdI6ya0VutKu2v9IOX&#10;TepYLqFYKQkmpaHiPLYGnYpTPyDl368PTqUcQ8d1UNdc7iyfCVFyp3rKC0YNuDbYnjZnJ+HQucdh&#10;XwzBaGfn9P24b3e+l/J9XIhPYAlv6R+Gp35WhyY7Hf2ZdGRWwqSczTP6PJYfwDJRihLYUcICeFPz&#10;V//mD1BLAwQUAAAACACHTuJA83Y0uVgCAACYBAAADgAAAGRycy9lMm9Eb2MueG1srVTBbhMxEL0j&#10;8Q+W73STsM2WKJsqtApCqmilgDg7Xm/Wku0xtpPd8gHwBz1x4c539TsYezdtKBx6IAdn7Bm/mfc8&#10;s/PzTiuyF85LMCUdn4woEYZDJc22pJ8+rl6dUeIDMxVTYERJb4Wn54uXL+atnYkJNKAq4QiCGD9r&#10;bUmbEOwsyzxvhGb+BKww6KzBaRZw67ZZ5ViL6Fplk9FomrXgKuuAC+/x9LJ30gHRPQcQ6lpycQl8&#10;p4UJPaoTigWk5BtpPV2kauta8HBd114EokqKTENaMQnam7hmizmbbR2zjeRDCew5JTzhpJk0mPQB&#10;6pIFRnZO/gWlJXfgoQ4nHHTWE0mKIIvx6Ik264ZZkbig1N4+iO7/Hyz/sL9xRFYlzSkxTOOD3999&#10;v//x6/7nN5JHeVrrZxi1thgXurfQYdMczj0eRtZd7XT8Rz4E/UU+Laao8C2iFuOz0Wkvs+gC4dF9&#10;Nh6doptHf15Mi+TPHmGs8+GdAE2iUVKHr5jEZfsrH7AkDD2ExKwelKxWUqm0cdvNhXJkz/DFV+kX&#10;s+OVP8KUIW1Jp6+xjnjLQLzfxymD4ZF1zy5aodt0gxQbqG5RCQd9K3nLVxKrvGI+3DCHvYPEcLrC&#10;NS61AkwCg0VJA+7rv85jPD4peilpsRdL6r/smBOUqPcGH/vNOM8RNqRNflpMcOOOPZtjj9npC0Dy&#10;Y5xjy5MZ44M6mLUD/RmHcBmzoosZjrlLGg7mRegnBIeYi+UyBWG7WhauzNryCN2LttwFqGV6kihT&#10;r82gHjZskn0YrjgRx/sU9fhBW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72HU9IAAAAHAQAA&#10;DwAAAAAAAAABACAAAAAiAAAAZHJzL2Rvd25yZXYueG1sUEsBAhQAFAAAAAgAh07iQPN2NLlYAgAA&#10;mAQAAA4AAAAAAAAAAQAgAAAAIQEAAGRycy9lMm9Eb2MueG1sUEsFBgAAAAAGAAYAWQEAAOsFAAAA&#10;AA==&#10;">
                <v:fill on="t" focussize="0,0"/>
                <v:stroke on="f" weight="0.5pt"/>
                <v:imagedata o:title=""/>
                <o:lock v:ext="edit" aspectratio="f"/>
                <v:textbox>
                  <w:txbxContent>
                    <w:p w14:paraId="1F09A76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2</w:t>
                      </w:r>
                    </w:p>
                  </w:txbxContent>
                </v:textbox>
              </v:shape>
            </w:pict>
          </mc:Fallback>
        </mc:AlternateContent>
      </w:r>
      <w:r>
        <w:rPr>
          <w:rFonts w:hint="eastAsia" w:ascii="黑体" w:hAnsi="黑体" w:eastAsia="黑体" w:cs="黑体"/>
          <w:b w:val="0"/>
          <w:bCs w:val="0"/>
          <w:sz w:val="36"/>
          <w:szCs w:val="36"/>
          <w:lang w:val="en-US" w:eastAsia="zh-CN"/>
        </w:rPr>
        <w:t>内蒙古自治区物业管理协会第六次会员代表大会代表和第六届理事会成员等推荐（自荐）申请表</w:t>
      </w:r>
    </w:p>
    <w:bookmarkEnd w:id="0"/>
    <w:tbl>
      <w:tblPr>
        <w:tblStyle w:val="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1"/>
        <w:gridCol w:w="1296"/>
        <w:gridCol w:w="1296"/>
        <w:gridCol w:w="1218"/>
        <w:gridCol w:w="1960"/>
        <w:gridCol w:w="18"/>
        <w:gridCol w:w="1447"/>
      </w:tblGrid>
      <w:tr w14:paraId="299C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121" w:type="dxa"/>
            <w:vAlign w:val="center"/>
          </w:tcPr>
          <w:p w14:paraId="1AE655A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7235" w:type="dxa"/>
            <w:gridSpan w:val="6"/>
            <w:vAlign w:val="center"/>
          </w:tcPr>
          <w:p w14:paraId="1A0F7BF5">
            <w:pPr>
              <w:jc w:val="center"/>
              <w:rPr>
                <w:rFonts w:hint="eastAsia" w:ascii="仿宋_GB2312" w:hAnsi="仿宋_GB2312" w:eastAsia="仿宋_GB2312" w:cs="仿宋_GB2312"/>
                <w:color w:val="auto"/>
                <w:sz w:val="28"/>
                <w:szCs w:val="28"/>
                <w:highlight w:val="none"/>
                <w:lang w:val="en-US" w:eastAsia="zh-CN"/>
              </w:rPr>
            </w:pPr>
          </w:p>
        </w:tc>
      </w:tr>
      <w:tr w14:paraId="7643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121" w:type="dxa"/>
            <w:vAlign w:val="center"/>
          </w:tcPr>
          <w:p w14:paraId="2528ACB6">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通讯地址</w:t>
            </w:r>
          </w:p>
        </w:tc>
        <w:tc>
          <w:tcPr>
            <w:tcW w:w="7235" w:type="dxa"/>
            <w:gridSpan w:val="6"/>
            <w:vAlign w:val="center"/>
          </w:tcPr>
          <w:p w14:paraId="74EEF36B">
            <w:pPr>
              <w:jc w:val="center"/>
              <w:rPr>
                <w:rFonts w:hint="eastAsia" w:ascii="仿宋_GB2312" w:hAnsi="仿宋_GB2312" w:eastAsia="仿宋_GB2312" w:cs="仿宋_GB2312"/>
                <w:color w:val="auto"/>
                <w:sz w:val="28"/>
                <w:szCs w:val="28"/>
                <w:highlight w:val="none"/>
                <w:lang w:val="en-US" w:eastAsia="zh-CN"/>
              </w:rPr>
            </w:pPr>
          </w:p>
        </w:tc>
      </w:tr>
      <w:tr w14:paraId="040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121" w:type="dxa"/>
            <w:vAlign w:val="center"/>
          </w:tcPr>
          <w:p w14:paraId="4EE90369">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是否成立党支部</w:t>
            </w:r>
          </w:p>
        </w:tc>
        <w:tc>
          <w:tcPr>
            <w:tcW w:w="1296" w:type="dxa"/>
            <w:vAlign w:val="center"/>
          </w:tcPr>
          <w:p w14:paraId="67EF5C67">
            <w:pPr>
              <w:jc w:val="center"/>
              <w:rPr>
                <w:rFonts w:hint="eastAsia" w:ascii="仿宋_GB2312" w:hAnsi="仿宋_GB2312" w:eastAsia="仿宋_GB2312" w:cs="仿宋_GB2312"/>
                <w:color w:val="auto"/>
                <w:sz w:val="28"/>
                <w:szCs w:val="28"/>
                <w:highlight w:val="none"/>
                <w:lang w:val="en-US" w:eastAsia="zh-CN"/>
              </w:rPr>
            </w:pPr>
          </w:p>
        </w:tc>
        <w:tc>
          <w:tcPr>
            <w:tcW w:w="1296" w:type="dxa"/>
            <w:vAlign w:val="center"/>
          </w:tcPr>
          <w:p w14:paraId="623FCC4D">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w:t>
            </w:r>
            <w:r>
              <w:rPr>
                <w:rFonts w:hint="eastAsia" w:ascii="仿宋" w:hAnsi="仿宋" w:eastAsia="仿宋" w:cs="仿宋"/>
                <w:color w:val="auto"/>
                <w:sz w:val="28"/>
                <w:szCs w:val="28"/>
                <w:highlight w:val="none"/>
              </w:rPr>
              <w:t>邮箱</w:t>
            </w:r>
          </w:p>
        </w:tc>
        <w:tc>
          <w:tcPr>
            <w:tcW w:w="1218" w:type="dxa"/>
            <w:vAlign w:val="center"/>
          </w:tcPr>
          <w:p w14:paraId="43D7FBB2">
            <w:pPr>
              <w:jc w:val="center"/>
              <w:rPr>
                <w:rFonts w:hint="eastAsia" w:ascii="仿宋" w:hAnsi="仿宋" w:eastAsia="仿宋" w:cs="仿宋"/>
                <w:color w:val="auto"/>
                <w:sz w:val="28"/>
                <w:szCs w:val="28"/>
                <w:highlight w:val="none"/>
                <w:lang w:val="en-US" w:eastAsia="zh-CN"/>
              </w:rPr>
            </w:pPr>
          </w:p>
        </w:tc>
        <w:tc>
          <w:tcPr>
            <w:tcW w:w="1960" w:type="dxa"/>
            <w:vAlign w:val="center"/>
          </w:tcPr>
          <w:p w14:paraId="27A01064">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原任本会职务</w:t>
            </w:r>
          </w:p>
        </w:tc>
        <w:tc>
          <w:tcPr>
            <w:tcW w:w="1465" w:type="dxa"/>
            <w:gridSpan w:val="2"/>
            <w:vAlign w:val="center"/>
          </w:tcPr>
          <w:p w14:paraId="4A7DDB52">
            <w:pPr>
              <w:jc w:val="center"/>
              <w:rPr>
                <w:rFonts w:hint="eastAsia" w:ascii="仿宋_GB2312" w:hAnsi="仿宋_GB2312" w:eastAsia="仿宋_GB2312" w:cs="仿宋_GB2312"/>
                <w:color w:val="auto"/>
                <w:sz w:val="28"/>
                <w:szCs w:val="28"/>
                <w:highlight w:val="none"/>
                <w:lang w:val="en-US" w:eastAsia="zh-CN"/>
              </w:rPr>
            </w:pPr>
          </w:p>
        </w:tc>
      </w:tr>
      <w:tr w14:paraId="057C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121" w:type="dxa"/>
            <w:tcMar>
              <w:left w:w="28" w:type="dxa"/>
              <w:right w:w="28" w:type="dxa"/>
            </w:tcMar>
            <w:vAlign w:val="center"/>
          </w:tcPr>
          <w:p w14:paraId="3F594ADC">
            <w:pPr>
              <w:spacing w:line="360" w:lineRule="auto"/>
              <w:jc w:val="center"/>
              <w:rPr>
                <w:rFonts w:hint="eastAsia" w:ascii="仿宋" w:hAnsi="仿宋" w:eastAsia="仿宋" w:cs="仿宋"/>
                <w:color w:val="auto"/>
                <w:w w:val="90"/>
                <w:sz w:val="28"/>
                <w:szCs w:val="28"/>
                <w:highlight w:val="none"/>
              </w:rPr>
            </w:pPr>
            <w:r>
              <w:rPr>
                <w:rFonts w:hint="eastAsia" w:ascii="仿宋" w:hAnsi="仿宋" w:eastAsia="仿宋" w:cs="仿宋"/>
                <w:color w:val="auto"/>
                <w:sz w:val="28"/>
                <w:szCs w:val="28"/>
                <w:highlight w:val="none"/>
              </w:rPr>
              <w:t>联</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人</w:t>
            </w:r>
          </w:p>
        </w:tc>
        <w:tc>
          <w:tcPr>
            <w:tcW w:w="1296" w:type="dxa"/>
            <w:tcMar>
              <w:left w:w="28" w:type="dxa"/>
              <w:right w:w="28" w:type="dxa"/>
            </w:tcMar>
            <w:vAlign w:val="center"/>
          </w:tcPr>
          <w:p w14:paraId="1399F473">
            <w:pPr>
              <w:spacing w:line="360" w:lineRule="auto"/>
              <w:jc w:val="center"/>
              <w:rPr>
                <w:rFonts w:hint="eastAsia" w:ascii="仿宋_GB2312" w:hAnsi="仿宋_GB2312" w:eastAsia="仿宋_GB2312" w:cs="仿宋_GB2312"/>
                <w:color w:val="auto"/>
                <w:w w:val="80"/>
                <w:sz w:val="28"/>
                <w:szCs w:val="28"/>
                <w:highlight w:val="none"/>
              </w:rPr>
            </w:pPr>
          </w:p>
        </w:tc>
        <w:tc>
          <w:tcPr>
            <w:tcW w:w="1296" w:type="dxa"/>
            <w:tcMar>
              <w:left w:w="28" w:type="dxa"/>
              <w:right w:w="28" w:type="dxa"/>
            </w:tcMar>
            <w:vAlign w:val="center"/>
          </w:tcPr>
          <w:p w14:paraId="7D880681">
            <w:pPr>
              <w:spacing w:line="360" w:lineRule="auto"/>
              <w:jc w:val="center"/>
              <w:rPr>
                <w:rFonts w:hint="eastAsia" w:ascii="仿宋" w:hAnsi="仿宋" w:eastAsia="仿宋" w:cs="仿宋"/>
                <w:color w:val="auto"/>
                <w:w w:val="80"/>
                <w:sz w:val="28"/>
                <w:szCs w:val="28"/>
                <w:highlight w:val="none"/>
              </w:rPr>
            </w:pPr>
            <w:r>
              <w:rPr>
                <w:rFonts w:hint="eastAsia" w:ascii="仿宋" w:hAnsi="仿宋" w:eastAsia="仿宋" w:cs="仿宋"/>
                <w:color w:val="auto"/>
                <w:sz w:val="28"/>
                <w:szCs w:val="28"/>
                <w:highlight w:val="none"/>
                <w:lang w:val="en-US" w:eastAsia="zh-CN"/>
              </w:rPr>
              <w:t>职    务</w:t>
            </w:r>
          </w:p>
        </w:tc>
        <w:tc>
          <w:tcPr>
            <w:tcW w:w="1218" w:type="dxa"/>
            <w:tcMar>
              <w:left w:w="28" w:type="dxa"/>
              <w:right w:w="28" w:type="dxa"/>
            </w:tcMar>
            <w:vAlign w:val="center"/>
          </w:tcPr>
          <w:p w14:paraId="5E6C0D38">
            <w:pPr>
              <w:spacing w:line="360" w:lineRule="auto"/>
              <w:jc w:val="center"/>
              <w:rPr>
                <w:rFonts w:hint="eastAsia" w:ascii="仿宋" w:hAnsi="仿宋" w:eastAsia="仿宋" w:cs="仿宋"/>
                <w:color w:val="auto"/>
                <w:sz w:val="28"/>
                <w:szCs w:val="28"/>
                <w:highlight w:val="none"/>
              </w:rPr>
            </w:pPr>
          </w:p>
        </w:tc>
        <w:tc>
          <w:tcPr>
            <w:tcW w:w="1960" w:type="dxa"/>
            <w:tcMar>
              <w:left w:w="28" w:type="dxa"/>
              <w:right w:w="28" w:type="dxa"/>
            </w:tcMar>
            <w:vAlign w:val="center"/>
          </w:tcPr>
          <w:p w14:paraId="1AD6DDD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联系电话</w:t>
            </w:r>
          </w:p>
        </w:tc>
        <w:tc>
          <w:tcPr>
            <w:tcW w:w="1465" w:type="dxa"/>
            <w:gridSpan w:val="2"/>
            <w:tcMar>
              <w:left w:w="28" w:type="dxa"/>
              <w:right w:w="28" w:type="dxa"/>
            </w:tcMar>
            <w:vAlign w:val="center"/>
          </w:tcPr>
          <w:p w14:paraId="7B48C314">
            <w:pPr>
              <w:spacing w:line="360" w:lineRule="auto"/>
              <w:jc w:val="center"/>
              <w:rPr>
                <w:rFonts w:hint="eastAsia" w:ascii="仿宋_GB2312" w:hAnsi="仿宋_GB2312" w:eastAsia="仿宋_GB2312" w:cs="仿宋_GB2312"/>
                <w:color w:val="auto"/>
                <w:sz w:val="28"/>
                <w:szCs w:val="28"/>
                <w:highlight w:val="none"/>
              </w:rPr>
            </w:pPr>
          </w:p>
        </w:tc>
      </w:tr>
      <w:tr w14:paraId="3E3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121" w:type="dxa"/>
            <w:tcMar>
              <w:left w:w="28" w:type="dxa"/>
              <w:right w:w="28" w:type="dxa"/>
            </w:tcMar>
            <w:vAlign w:val="center"/>
          </w:tcPr>
          <w:p w14:paraId="7EB06E2A">
            <w:p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拟自荐类别</w:t>
            </w:r>
          </w:p>
        </w:tc>
        <w:tc>
          <w:tcPr>
            <w:tcW w:w="7235" w:type="dxa"/>
            <w:gridSpan w:val="6"/>
            <w:tcMar>
              <w:left w:w="28" w:type="dxa"/>
              <w:right w:w="28" w:type="dxa"/>
            </w:tcMar>
            <w:vAlign w:val="center"/>
          </w:tcPr>
          <w:p w14:paraId="69E63CF5">
            <w:pPr>
              <w:spacing w:line="360" w:lineRule="auto"/>
              <w:jc w:val="both"/>
              <w:rPr>
                <w:rFonts w:hint="eastAsia" w:ascii="仿宋" w:hAnsi="仿宋" w:eastAsia="仿宋" w:cs="仿宋"/>
                <w:b w:val="0"/>
                <w:bCs/>
                <w:w w:val="100"/>
                <w:sz w:val="24"/>
                <w:szCs w:val="24"/>
                <w:lang w:val="en-US" w:eastAsia="zh-CN"/>
              </w:rPr>
            </w:pPr>
            <w:r>
              <w:rPr>
                <w:rFonts w:hint="eastAsia" w:ascii="仿宋" w:hAnsi="仿宋" w:eastAsia="仿宋" w:cs="仿宋"/>
                <w:b w:val="0"/>
                <w:bCs/>
                <w:w w:val="100"/>
                <w:sz w:val="24"/>
                <w:szCs w:val="24"/>
                <w:lang w:val="en-US" w:eastAsia="zh-CN"/>
              </w:rPr>
              <w:t>一、理事会成员：</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color w:val="auto"/>
                <w:sz w:val="24"/>
                <w:szCs w:val="24"/>
                <w:highlight w:val="none"/>
                <w:lang w:eastAsia="zh-CN"/>
              </w:rPr>
              <w:t>副会长</w:t>
            </w:r>
            <w:r>
              <w:rPr>
                <w:rFonts w:hint="eastAsia" w:ascii="仿宋" w:hAnsi="仿宋" w:eastAsia="仿宋" w:cs="仿宋"/>
                <w:b w:val="0"/>
                <w:bCs/>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b w:val="0"/>
                <w:bCs/>
                <w:w w:val="100"/>
                <w:sz w:val="24"/>
                <w:szCs w:val="24"/>
                <w:lang w:val="en-US" w:eastAsia="zh-CN"/>
              </w:rPr>
              <w:t xml:space="preserve">常务理事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b w:val="0"/>
                <w:bCs/>
                <w:w w:val="100"/>
                <w:sz w:val="24"/>
                <w:szCs w:val="24"/>
                <w:lang w:val="en-US" w:eastAsia="zh-CN"/>
              </w:rPr>
              <w:t>理事</w:t>
            </w:r>
          </w:p>
          <w:p w14:paraId="5EB6F2DB">
            <w:pPr>
              <w:spacing w:line="360" w:lineRule="auto"/>
              <w:jc w:val="both"/>
              <w:rPr>
                <w:rFonts w:hint="eastAsia" w:ascii="仿宋" w:hAnsi="仿宋" w:eastAsia="仿宋" w:cs="仿宋"/>
                <w:b w:val="0"/>
                <w:bCs/>
                <w:w w:val="100"/>
                <w:sz w:val="24"/>
                <w:szCs w:val="24"/>
                <w:lang w:val="en-US" w:eastAsia="zh-CN"/>
              </w:rPr>
            </w:pPr>
            <w:r>
              <w:rPr>
                <w:rFonts w:hint="eastAsia" w:ascii="仿宋" w:hAnsi="仿宋" w:eastAsia="仿宋" w:cs="仿宋"/>
                <w:b w:val="0"/>
                <w:bCs/>
                <w:w w:val="100"/>
                <w:sz w:val="24"/>
                <w:szCs w:val="24"/>
                <w:lang w:val="en-US" w:eastAsia="zh-CN"/>
              </w:rPr>
              <w:t xml:space="preserve">二、监事会成员：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b w:val="0"/>
                <w:bCs/>
                <w:w w:val="100"/>
                <w:sz w:val="24"/>
                <w:szCs w:val="24"/>
                <w:lang w:val="en-US" w:eastAsia="zh-CN"/>
              </w:rPr>
              <w:t xml:space="preserve">监事  </w:t>
            </w:r>
          </w:p>
          <w:p w14:paraId="16D98C5C">
            <w:pPr>
              <w:spacing w:line="360" w:lineRule="auto"/>
              <w:jc w:val="both"/>
              <w:rPr>
                <w:rFonts w:hint="eastAsia" w:ascii="仿宋" w:hAnsi="仿宋" w:eastAsia="仿宋" w:cs="仿宋"/>
                <w:b w:val="0"/>
                <w:bCs/>
                <w:w w:val="100"/>
                <w:sz w:val="24"/>
                <w:szCs w:val="24"/>
                <w:lang w:val="en-US" w:eastAsia="zh-CN"/>
              </w:rPr>
            </w:pPr>
            <w:r>
              <w:rPr>
                <w:rFonts w:hint="eastAsia" w:ascii="仿宋" w:hAnsi="仿宋" w:eastAsia="仿宋" w:cs="仿宋"/>
                <w:b w:val="0"/>
                <w:bCs/>
                <w:w w:val="100"/>
                <w:sz w:val="24"/>
                <w:szCs w:val="24"/>
                <w:lang w:val="en-US" w:eastAsia="zh-CN"/>
              </w:rPr>
              <w:t>三、分支机构成员：</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spacing w:val="-1"/>
                <w:w w:val="100"/>
                <w:sz w:val="24"/>
                <w:szCs w:val="24"/>
                <w:lang w:eastAsia="zh-CN"/>
              </w:rPr>
              <w:t>人力资源发展委员会</w:t>
            </w:r>
            <w:r>
              <w:rPr>
                <w:rFonts w:hint="eastAsia" w:ascii="仿宋" w:hAnsi="仿宋" w:eastAsia="仿宋" w:cs="仿宋"/>
                <w:b w:val="0"/>
                <w:bCs/>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w w:val="100"/>
                <w:sz w:val="24"/>
                <w:szCs w:val="24"/>
                <w:lang w:eastAsia="zh-CN"/>
              </w:rPr>
              <w:t>物业服务评价委员会</w:t>
            </w:r>
            <w:r>
              <w:rPr>
                <w:rFonts w:hint="eastAsia" w:ascii="仿宋" w:hAnsi="仿宋" w:eastAsia="仿宋" w:cs="仿宋"/>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b w:val="0"/>
                <w:bCs/>
                <w:w w:val="100"/>
                <w:sz w:val="24"/>
                <w:szCs w:val="24"/>
                <w:lang w:val="en-US" w:eastAsia="zh-CN"/>
              </w:rPr>
              <w:t>法律</w:t>
            </w:r>
            <w:r>
              <w:rPr>
                <w:rFonts w:hint="eastAsia" w:ascii="仿宋" w:hAnsi="仿宋" w:eastAsia="仿宋" w:cs="仿宋"/>
                <w:spacing w:val="-1"/>
                <w:w w:val="100"/>
                <w:sz w:val="24"/>
                <w:szCs w:val="24"/>
                <w:lang w:eastAsia="zh-CN"/>
              </w:rPr>
              <w:t>纠纷调解委员会</w:t>
            </w:r>
            <w:r>
              <w:rPr>
                <w:rFonts w:hint="eastAsia" w:ascii="仿宋" w:hAnsi="仿宋" w:eastAsia="仿宋" w:cs="仿宋"/>
                <w:spacing w:val="-1"/>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w w:val="100"/>
                <w:sz w:val="24"/>
                <w:szCs w:val="24"/>
                <w:lang w:eastAsia="en-US"/>
              </w:rPr>
              <w:t>物业管理信息化专业技术委员会</w:t>
            </w:r>
            <w:r>
              <w:rPr>
                <w:rFonts w:hint="eastAsia" w:ascii="仿宋" w:hAnsi="仿宋" w:eastAsia="仿宋" w:cs="仿宋"/>
                <w:b w:val="0"/>
                <w:bCs/>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w w:val="100"/>
                <w:sz w:val="24"/>
                <w:szCs w:val="24"/>
                <w:lang w:eastAsia="en-US"/>
              </w:rPr>
              <w:t>物业管理产品供应链</w:t>
            </w:r>
            <w:r>
              <w:rPr>
                <w:rFonts w:hint="eastAsia" w:ascii="仿宋" w:hAnsi="仿宋" w:eastAsia="仿宋" w:cs="仿宋"/>
                <w:w w:val="100"/>
                <w:sz w:val="24"/>
                <w:szCs w:val="24"/>
                <w:lang w:eastAsia="zh-CN"/>
              </w:rPr>
              <w:t>生态</w:t>
            </w:r>
            <w:r>
              <w:rPr>
                <w:rFonts w:hint="eastAsia" w:ascii="仿宋" w:hAnsi="仿宋" w:eastAsia="仿宋" w:cs="仿宋"/>
                <w:w w:val="100"/>
                <w:sz w:val="24"/>
                <w:szCs w:val="24"/>
                <w:lang w:eastAsia="en-US"/>
              </w:rPr>
              <w:t>委员会</w:t>
            </w:r>
            <w:r>
              <w:rPr>
                <w:rFonts w:hint="eastAsia" w:ascii="仿宋" w:hAnsi="仿宋" w:eastAsia="仿宋" w:cs="仿宋"/>
                <w:b w:val="0"/>
                <w:bCs/>
                <w:w w:val="100"/>
                <w:sz w:val="24"/>
                <w:szCs w:val="24"/>
                <w:lang w:val="en-US" w:eastAsia="zh-CN"/>
              </w:rPr>
              <w:t xml:space="preserve">  </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spacing w:val="-1"/>
                <w:w w:val="100"/>
                <w:sz w:val="24"/>
                <w:szCs w:val="24"/>
                <w:lang w:eastAsia="zh-CN"/>
              </w:rPr>
              <w:t>住宅专项维修资金专业委员会</w:t>
            </w:r>
          </w:p>
          <w:p w14:paraId="5988711F">
            <w:pPr>
              <w:spacing w:line="360" w:lineRule="auto"/>
              <w:jc w:val="both"/>
              <w:rPr>
                <w:rFonts w:hint="default" w:ascii="仿宋_GB2312" w:hAnsi="仿宋_GB2312" w:eastAsia="仿宋_GB2312" w:cs="仿宋_GB2312"/>
                <w:b w:val="0"/>
                <w:bCs/>
                <w:w w:val="100"/>
                <w:sz w:val="24"/>
                <w:szCs w:val="24"/>
                <w:lang w:val="en-US" w:eastAsia="zh-CN"/>
              </w:rPr>
            </w:pPr>
            <w:r>
              <w:rPr>
                <w:rFonts w:hint="eastAsia" w:ascii="仿宋" w:hAnsi="仿宋" w:eastAsia="仿宋" w:cs="仿宋"/>
                <w:b w:val="0"/>
                <w:bCs/>
                <w:w w:val="100"/>
                <w:sz w:val="24"/>
                <w:szCs w:val="24"/>
                <w:lang w:val="en-US" w:eastAsia="zh-CN"/>
              </w:rPr>
              <w:t>四、会员代表：</w:t>
            </w:r>
            <w:r>
              <w:rPr>
                <w:rFonts w:hint="eastAsia" w:ascii="仿宋" w:hAnsi="仿宋" w:eastAsia="仿宋" w:cs="仿宋"/>
                <w:b w:val="0"/>
                <w:bCs/>
                <w:w w:val="100"/>
                <w:sz w:val="24"/>
                <w:szCs w:val="24"/>
                <w:lang w:val="en-US" w:eastAsia="zh-CN"/>
              </w:rPr>
              <w:sym w:font="Wingdings" w:char="00A8"/>
            </w:r>
            <w:r>
              <w:rPr>
                <w:rFonts w:hint="eastAsia" w:ascii="仿宋" w:hAnsi="仿宋" w:eastAsia="仿宋" w:cs="仿宋"/>
                <w:b w:val="0"/>
                <w:bCs/>
                <w:w w:val="100"/>
                <w:sz w:val="24"/>
                <w:szCs w:val="24"/>
                <w:lang w:val="en-US" w:eastAsia="zh-CN"/>
              </w:rPr>
              <w:t xml:space="preserve">会员代表 </w:t>
            </w:r>
          </w:p>
        </w:tc>
      </w:tr>
      <w:tr w14:paraId="090E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5" w:hRule="atLeast"/>
          <w:jc w:val="center"/>
        </w:trPr>
        <w:tc>
          <w:tcPr>
            <w:tcW w:w="2121" w:type="dxa"/>
            <w:vAlign w:val="center"/>
          </w:tcPr>
          <w:p w14:paraId="6CBC3A4F">
            <w:pPr>
              <w:jc w:val="center"/>
              <w:rPr>
                <w:rFonts w:hint="eastAsia" w:ascii="仿宋" w:hAnsi="仿宋" w:eastAsia="仿宋" w:cs="仿宋"/>
                <w:color w:val="FF0000"/>
                <w:sz w:val="28"/>
                <w:szCs w:val="28"/>
              </w:rPr>
            </w:pPr>
            <w:r>
              <w:rPr>
                <w:rFonts w:hint="eastAsia" w:ascii="仿宋" w:hAnsi="仿宋" w:eastAsia="仿宋" w:cs="仿宋"/>
                <w:b w:val="0"/>
                <w:bCs/>
                <w:sz w:val="28"/>
                <w:szCs w:val="28"/>
                <w:lang w:val="en-US" w:eastAsia="zh-CN"/>
              </w:rPr>
              <w:t>单位类型</w:t>
            </w:r>
          </w:p>
        </w:tc>
        <w:tc>
          <w:tcPr>
            <w:tcW w:w="7235" w:type="dxa"/>
            <w:gridSpan w:val="6"/>
            <w:vAlign w:val="center"/>
          </w:tcPr>
          <w:p w14:paraId="3EA7AC2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物业企业</w:t>
            </w:r>
            <w:r>
              <w:rPr>
                <w:rFonts w:hint="eastAsia" w:ascii="仿宋_GB2312" w:hAnsi="仿宋_GB2312" w:eastAsia="仿宋_GB2312" w:cs="仿宋_GB2312"/>
                <w:b w:val="0"/>
                <w:bCs/>
                <w:w w:val="100"/>
                <w:sz w:val="24"/>
                <w:szCs w:val="24"/>
                <w:lang w:val="en-US" w:eastAsia="zh-CN"/>
              </w:rPr>
              <w:t>（</w:t>
            </w:r>
            <w:r>
              <w:rPr>
                <w:rFonts w:hint="eastAsia" w:ascii="仿宋_GB2312" w:hAnsi="仿宋_GB2312" w:eastAsia="仿宋_GB2312" w:cs="仿宋_GB2312"/>
                <w:b w:val="0"/>
                <w:bCs/>
                <w:w w:val="100"/>
                <w:sz w:val="24"/>
                <w:szCs w:val="24"/>
                <w:lang w:val="en-US" w:eastAsia="zh-CN"/>
              </w:rPr>
              <w:sym w:font="Wingdings" w:char="00A8"/>
            </w:r>
            <w:r>
              <w:rPr>
                <w:rFonts w:hint="eastAsia" w:ascii="仿宋_GB2312" w:hAnsi="仿宋_GB2312" w:eastAsia="仿宋_GB2312" w:cs="仿宋_GB2312"/>
                <w:b w:val="0"/>
                <w:bCs/>
                <w:w w:val="100"/>
                <w:sz w:val="24"/>
                <w:szCs w:val="24"/>
                <w:lang w:val="en-US" w:eastAsia="zh-CN"/>
              </w:rPr>
              <w:t xml:space="preserve">国有企业 </w:t>
            </w:r>
            <w:r>
              <w:rPr>
                <w:rFonts w:hint="eastAsia" w:ascii="仿宋_GB2312" w:hAnsi="仿宋_GB2312" w:eastAsia="仿宋_GB2312" w:cs="仿宋_GB2312"/>
                <w:b w:val="0"/>
                <w:bCs/>
                <w:w w:val="100"/>
                <w:sz w:val="24"/>
                <w:szCs w:val="24"/>
                <w:lang w:val="en-US" w:eastAsia="zh-CN"/>
              </w:rPr>
              <w:sym w:font="Wingdings" w:char="00A8"/>
            </w:r>
            <w:r>
              <w:rPr>
                <w:rFonts w:hint="eastAsia" w:ascii="仿宋_GB2312" w:hAnsi="仿宋_GB2312" w:eastAsia="仿宋_GB2312" w:cs="仿宋_GB2312"/>
                <w:b w:val="0"/>
                <w:bCs/>
                <w:w w:val="100"/>
                <w:sz w:val="24"/>
                <w:szCs w:val="24"/>
                <w:lang w:val="en-US" w:eastAsia="zh-CN"/>
              </w:rPr>
              <w:t xml:space="preserve">民营企业 </w:t>
            </w:r>
            <w:r>
              <w:rPr>
                <w:rFonts w:hint="eastAsia" w:ascii="仿宋_GB2312" w:hAnsi="仿宋_GB2312" w:eastAsia="仿宋_GB2312" w:cs="仿宋_GB2312"/>
                <w:b w:val="0"/>
                <w:bCs/>
                <w:w w:val="100"/>
                <w:sz w:val="24"/>
                <w:szCs w:val="24"/>
                <w:lang w:val="en-US" w:eastAsia="zh-CN"/>
              </w:rPr>
              <w:sym w:font="Wingdings" w:char="00A8"/>
            </w:r>
            <w:r>
              <w:rPr>
                <w:rFonts w:hint="eastAsia" w:ascii="仿宋_GB2312" w:hAnsi="仿宋_GB2312" w:eastAsia="仿宋_GB2312" w:cs="仿宋_GB2312"/>
                <w:b w:val="0"/>
                <w:bCs/>
                <w:w w:val="100"/>
                <w:sz w:val="24"/>
                <w:szCs w:val="24"/>
                <w:lang w:val="en-US" w:eastAsia="zh-CN"/>
              </w:rPr>
              <w:t>合资企业）</w:t>
            </w:r>
          </w:p>
          <w:p w14:paraId="0825503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 xml:space="preserve">行业协会 </w:t>
            </w: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 xml:space="preserve">供应商 </w:t>
            </w: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 xml:space="preserve">科研院所 </w:t>
            </w: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事业单位</w:t>
            </w:r>
            <w:r>
              <w:rPr>
                <w:rFonts w:hint="eastAsia" w:ascii="仿宋_GB2312" w:hAnsi="仿宋_GB2312" w:eastAsia="仿宋_GB2312" w:cs="仿宋_GB2312"/>
                <w:b w:val="0"/>
                <w:bCs/>
                <w:w w:val="100"/>
                <w:sz w:val="24"/>
                <w:szCs w:val="24"/>
                <w:lang w:val="en-US" w:eastAsia="zh-CN"/>
              </w:rPr>
              <w:t xml:space="preserve"> </w:t>
            </w:r>
            <w:r>
              <w:rPr>
                <w:rFonts w:hint="eastAsia" w:ascii="仿宋_GB2312" w:hAnsi="仿宋_GB2312" w:eastAsia="仿宋_GB2312" w:cs="仿宋_GB2312"/>
                <w:b w:val="0"/>
                <w:bCs/>
                <w:w w:val="100"/>
                <w:sz w:val="24"/>
                <w:szCs w:val="24"/>
                <w:lang w:val="en-US" w:eastAsia="zh-CN"/>
              </w:rPr>
              <w:sym w:font="Wingdings" w:char="00A8"/>
            </w:r>
            <w:r>
              <w:rPr>
                <w:rFonts w:hint="eastAsia" w:ascii="仿宋_GB2312" w:hAnsi="仿宋_GB2312" w:eastAsia="仿宋_GB2312" w:cs="仿宋_GB2312"/>
                <w:b w:val="0"/>
                <w:bCs/>
                <w:w w:val="100"/>
                <w:sz w:val="24"/>
                <w:szCs w:val="24"/>
                <w:lang w:val="en-US" w:eastAsia="zh-CN"/>
              </w:rPr>
              <w:t>其他</w:t>
            </w:r>
            <w:r>
              <w:rPr>
                <w:rFonts w:hint="eastAsia" w:ascii="仿宋_GB2312" w:hAnsi="仿宋_GB2312" w:eastAsia="仿宋_GB2312" w:cs="仿宋_GB2312"/>
                <w:b w:val="0"/>
                <w:bCs/>
                <w:w w:val="100"/>
                <w:sz w:val="24"/>
                <w:szCs w:val="24"/>
                <w:u w:val="single"/>
                <w:lang w:val="en-US" w:eastAsia="zh-CN"/>
              </w:rPr>
              <w:t xml:space="preserve">        </w:t>
            </w:r>
          </w:p>
        </w:tc>
      </w:tr>
      <w:tr w14:paraId="69FE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6" w:type="dxa"/>
            <w:gridSpan w:val="7"/>
            <w:vAlign w:val="top"/>
          </w:tcPr>
          <w:p w14:paraId="0ED298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自荐单位简介：</w:t>
            </w:r>
          </w:p>
          <w:p w14:paraId="7D9C99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34E88C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714BD5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5AA8DA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0F0A63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051061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464713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251A7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43A6D77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489316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2143F9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13CFE9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z w:val="24"/>
                <w:szCs w:val="24"/>
                <w:lang w:val="en-US" w:eastAsia="zh-CN"/>
              </w:rPr>
            </w:pPr>
          </w:p>
          <w:p w14:paraId="73C78A1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righ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   （可另附页、字数不超过300字）</w:t>
            </w:r>
          </w:p>
        </w:tc>
      </w:tr>
      <w:tr w14:paraId="0F91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2121" w:type="dxa"/>
            <w:shd w:val="clear" w:color="auto" w:fill="auto"/>
            <w:vAlign w:val="center"/>
          </w:tcPr>
          <w:p w14:paraId="5F63B9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sz w:val="28"/>
                <w:szCs w:val="28"/>
                <w:lang w:val="en-US" w:eastAsia="zh-CN"/>
              </w:rPr>
              <w:t>拟任</w:t>
            </w:r>
            <w:r>
              <w:rPr>
                <w:rFonts w:hint="eastAsia" w:ascii="仿宋" w:hAnsi="仿宋" w:eastAsia="仿宋" w:cs="仿宋"/>
                <w:color w:val="auto"/>
                <w:sz w:val="28"/>
                <w:szCs w:val="28"/>
                <w:highlight w:val="none"/>
                <w:lang w:eastAsia="zh-CN"/>
              </w:rPr>
              <w:t>代表人</w:t>
            </w:r>
          </w:p>
        </w:tc>
        <w:tc>
          <w:tcPr>
            <w:tcW w:w="1296" w:type="dxa"/>
            <w:shd w:val="clear" w:color="auto" w:fill="auto"/>
            <w:vAlign w:val="center"/>
          </w:tcPr>
          <w:p w14:paraId="4A54F894">
            <w:pPr>
              <w:jc w:val="center"/>
              <w:rPr>
                <w:rFonts w:hint="eastAsia" w:ascii="仿宋" w:hAnsi="仿宋" w:eastAsia="仿宋" w:cs="仿宋"/>
                <w:color w:val="auto"/>
                <w:kern w:val="2"/>
                <w:sz w:val="28"/>
                <w:szCs w:val="28"/>
                <w:highlight w:val="none"/>
                <w:lang w:val="en-US" w:eastAsia="zh-CN" w:bidi="ar-SA"/>
              </w:rPr>
            </w:pPr>
          </w:p>
        </w:tc>
        <w:tc>
          <w:tcPr>
            <w:tcW w:w="1296" w:type="dxa"/>
            <w:shd w:val="clear" w:color="auto" w:fill="auto"/>
            <w:vAlign w:val="center"/>
          </w:tcPr>
          <w:p w14:paraId="43506138">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职    务</w:t>
            </w:r>
          </w:p>
        </w:tc>
        <w:tc>
          <w:tcPr>
            <w:tcW w:w="1218" w:type="dxa"/>
            <w:shd w:val="clear" w:color="auto" w:fill="auto"/>
            <w:vAlign w:val="center"/>
          </w:tcPr>
          <w:p w14:paraId="6C29AF56">
            <w:pPr>
              <w:jc w:val="center"/>
              <w:rPr>
                <w:rFonts w:hint="eastAsia" w:ascii="仿宋" w:hAnsi="仿宋" w:eastAsia="仿宋" w:cs="仿宋"/>
                <w:color w:val="auto"/>
                <w:kern w:val="2"/>
                <w:sz w:val="28"/>
                <w:szCs w:val="28"/>
                <w:highlight w:val="none"/>
                <w:lang w:val="en-US" w:eastAsia="zh-CN" w:bidi="ar-SA"/>
              </w:rPr>
            </w:pPr>
          </w:p>
        </w:tc>
        <w:tc>
          <w:tcPr>
            <w:tcW w:w="1978" w:type="dxa"/>
            <w:gridSpan w:val="2"/>
            <w:shd w:val="clear" w:color="auto" w:fill="auto"/>
            <w:vAlign w:val="center"/>
          </w:tcPr>
          <w:p w14:paraId="29766674">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联系电话</w:t>
            </w:r>
          </w:p>
        </w:tc>
        <w:tc>
          <w:tcPr>
            <w:tcW w:w="1447" w:type="dxa"/>
            <w:shd w:val="clear" w:color="auto" w:fill="auto"/>
            <w:vAlign w:val="center"/>
          </w:tcPr>
          <w:p w14:paraId="125E2138">
            <w:pPr>
              <w:jc w:val="center"/>
              <w:rPr>
                <w:rFonts w:hint="eastAsia" w:ascii="仿宋_GB2312" w:hAnsi="仿宋_GB2312" w:eastAsia="仿宋_GB2312" w:cs="仿宋_GB2312"/>
                <w:color w:val="auto"/>
                <w:kern w:val="2"/>
                <w:sz w:val="28"/>
                <w:szCs w:val="28"/>
                <w:highlight w:val="none"/>
                <w:lang w:val="en-US" w:eastAsia="zh-CN" w:bidi="ar-SA"/>
              </w:rPr>
            </w:pPr>
          </w:p>
        </w:tc>
      </w:tr>
      <w:tr w14:paraId="03B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2121" w:type="dxa"/>
            <w:shd w:val="clear" w:color="auto" w:fill="auto"/>
            <w:vAlign w:val="center"/>
          </w:tcPr>
          <w:p w14:paraId="2623B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sz w:val="28"/>
                <w:szCs w:val="28"/>
                <w:highlight w:val="none"/>
                <w:lang w:eastAsia="zh-CN"/>
              </w:rPr>
            </w:pPr>
            <w:r>
              <w:rPr>
                <w:rFonts w:hint="eastAsia" w:ascii="仿宋" w:hAnsi="仿宋" w:eastAsia="仿宋" w:cs="仿宋"/>
                <w:b w:val="0"/>
                <w:bCs/>
                <w:sz w:val="28"/>
                <w:szCs w:val="28"/>
              </w:rPr>
              <w:t>其他社会职务</w:t>
            </w:r>
          </w:p>
        </w:tc>
        <w:tc>
          <w:tcPr>
            <w:tcW w:w="7235" w:type="dxa"/>
            <w:gridSpan w:val="6"/>
            <w:shd w:val="clear" w:color="auto" w:fill="auto"/>
            <w:vAlign w:val="center"/>
          </w:tcPr>
          <w:p w14:paraId="337CB620">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color w:val="767171" w:themeColor="background2" w:themeShade="80"/>
                <w:sz w:val="28"/>
                <w:szCs w:val="28"/>
                <w:lang w:val="en-US" w:eastAsia="zh-CN"/>
              </w:rPr>
              <w:t>（包括担任各级人大代表、政协委员情况，其他行业协会任职情况等）</w:t>
            </w:r>
          </w:p>
        </w:tc>
      </w:tr>
      <w:tr w14:paraId="2907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5" w:hRule="atLeast"/>
          <w:jc w:val="center"/>
        </w:trPr>
        <w:tc>
          <w:tcPr>
            <w:tcW w:w="9356" w:type="dxa"/>
            <w:gridSpan w:val="7"/>
            <w:vAlign w:val="top"/>
          </w:tcPr>
          <w:p w14:paraId="3D785C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拟任</w:t>
            </w:r>
            <w:r>
              <w:rPr>
                <w:rFonts w:hint="eastAsia" w:ascii="仿宋_GB2312" w:hAnsi="仿宋_GB2312" w:eastAsia="仿宋_GB2312" w:cs="仿宋_GB2312"/>
                <w:color w:val="auto"/>
                <w:sz w:val="28"/>
                <w:szCs w:val="28"/>
                <w:highlight w:val="none"/>
                <w:lang w:eastAsia="zh-CN"/>
              </w:rPr>
              <w:t>代表人</w:t>
            </w:r>
            <w:r>
              <w:rPr>
                <w:rFonts w:hint="eastAsia" w:ascii="仿宋_GB2312" w:hAnsi="仿宋_GB2312" w:eastAsia="仿宋_GB2312" w:cs="仿宋_GB2312"/>
                <w:b w:val="0"/>
                <w:bCs/>
                <w:sz w:val="28"/>
                <w:szCs w:val="28"/>
                <w:lang w:val="en-US" w:eastAsia="zh-CN"/>
              </w:rPr>
              <w:t>简历：</w:t>
            </w:r>
          </w:p>
          <w:p w14:paraId="3488D0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6A13B2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30CAF5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2B22B1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37B4F1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05BAD6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32F8BF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24"/>
                <w:szCs w:val="24"/>
                <w:lang w:val="en-US" w:eastAsia="zh-CN"/>
              </w:rPr>
            </w:pPr>
          </w:p>
          <w:p w14:paraId="0ABBF9E1">
            <w:pPr>
              <w:keepNext w:val="0"/>
              <w:keepLines w:val="0"/>
              <w:pageBreakBefore w:val="0"/>
              <w:widowControl w:val="0"/>
              <w:kinsoku/>
              <w:wordWrap/>
              <w:overflowPunct/>
              <w:topLinePunct w:val="0"/>
              <w:autoSpaceDE/>
              <w:autoSpaceDN/>
              <w:bidi w:val="0"/>
              <w:adjustRightInd/>
              <w:snapToGrid/>
              <w:spacing w:line="400" w:lineRule="exact"/>
              <w:ind w:firstLine="5760" w:firstLineChars="24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（可另附页、字数不超过300字）</w:t>
            </w:r>
          </w:p>
        </w:tc>
      </w:tr>
      <w:tr w14:paraId="380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17" w:hRule="atLeast"/>
          <w:jc w:val="center"/>
        </w:trPr>
        <w:tc>
          <w:tcPr>
            <w:tcW w:w="9356" w:type="dxa"/>
            <w:gridSpan w:val="7"/>
            <w:vAlign w:val="top"/>
          </w:tcPr>
          <w:p w14:paraId="143AFE9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本人承诺熟知协会《章程》和</w:t>
            </w:r>
            <w:r>
              <w:rPr>
                <w:rFonts w:hint="eastAsia" w:ascii="仿宋" w:hAnsi="仿宋" w:eastAsia="仿宋" w:cs="仿宋"/>
                <w:sz w:val="28"/>
                <w:szCs w:val="28"/>
                <w:lang w:val="en-US" w:eastAsia="zh-CN"/>
              </w:rPr>
              <w:t>五届四次理事会审议通过</w:t>
            </w:r>
            <w:r>
              <w:rPr>
                <w:rFonts w:hint="eastAsia" w:ascii="仿宋" w:hAnsi="仿宋" w:eastAsia="仿宋" w:cs="仿宋"/>
                <w:b w:val="0"/>
                <w:bCs/>
                <w:sz w:val="28"/>
                <w:szCs w:val="28"/>
                <w:lang w:val="en-US" w:eastAsia="zh-CN"/>
              </w:rPr>
              <w:t>《内蒙古自治区物业管理协会会费缴纳标准与管理办法（修改草案）》，积极参加协会活动，认真履行各项职责和义务。</w:t>
            </w:r>
          </w:p>
          <w:p w14:paraId="7B1CFE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28"/>
                <w:szCs w:val="28"/>
                <w:lang w:val="en-US" w:eastAsia="zh-CN"/>
              </w:rPr>
            </w:pPr>
          </w:p>
          <w:p w14:paraId="607A1F89">
            <w:pPr>
              <w:keepNext w:val="0"/>
              <w:keepLines w:val="0"/>
              <w:pageBreakBefore w:val="0"/>
              <w:widowControl w:val="0"/>
              <w:kinsoku/>
              <w:wordWrap/>
              <w:overflowPunct/>
              <w:topLinePunct w:val="0"/>
              <w:autoSpaceDE/>
              <w:autoSpaceDN/>
              <w:bidi w:val="0"/>
              <w:adjustRightInd/>
              <w:snapToGrid/>
              <w:spacing w:line="400" w:lineRule="exact"/>
              <w:ind w:firstLine="4200" w:firstLineChars="15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拟任</w:t>
            </w:r>
            <w:r>
              <w:rPr>
                <w:rFonts w:hint="eastAsia" w:ascii="仿宋" w:hAnsi="仿宋" w:eastAsia="仿宋" w:cs="仿宋"/>
                <w:color w:val="auto"/>
                <w:sz w:val="28"/>
                <w:szCs w:val="28"/>
                <w:highlight w:val="none"/>
                <w:lang w:eastAsia="zh-CN"/>
              </w:rPr>
              <w:t>代表人</w:t>
            </w:r>
            <w:r>
              <w:rPr>
                <w:rFonts w:hint="eastAsia" w:ascii="仿宋" w:hAnsi="仿宋" w:eastAsia="仿宋" w:cs="仿宋"/>
                <w:b w:val="0"/>
                <w:bCs/>
                <w:sz w:val="28"/>
                <w:szCs w:val="28"/>
                <w:lang w:val="en-US" w:eastAsia="zh-CN"/>
              </w:rPr>
              <w:t>签字：</w:t>
            </w:r>
          </w:p>
          <w:p w14:paraId="717FD80E">
            <w:pPr>
              <w:keepNext w:val="0"/>
              <w:keepLines w:val="0"/>
              <w:pageBreakBefore w:val="0"/>
              <w:widowControl w:val="0"/>
              <w:kinsoku/>
              <w:wordWrap/>
              <w:overflowPunct/>
              <w:topLinePunct w:val="0"/>
              <w:autoSpaceDE/>
              <w:autoSpaceDN/>
              <w:bidi w:val="0"/>
              <w:adjustRightInd/>
              <w:snapToGrid/>
              <w:spacing w:line="400" w:lineRule="exact"/>
              <w:ind w:firstLine="6160" w:firstLineChars="2200"/>
              <w:jc w:val="left"/>
              <w:textAlignment w:val="auto"/>
              <w:rPr>
                <w:rFonts w:hint="eastAsia" w:ascii="仿宋" w:hAnsi="仿宋" w:eastAsia="仿宋" w:cs="仿宋"/>
                <w:b w:val="0"/>
                <w:bCs/>
                <w:sz w:val="28"/>
                <w:szCs w:val="28"/>
                <w:lang w:val="en-US" w:eastAsia="zh-CN"/>
              </w:rPr>
            </w:pPr>
          </w:p>
          <w:p w14:paraId="08AB48BC">
            <w:pPr>
              <w:keepNext w:val="0"/>
              <w:keepLines w:val="0"/>
              <w:pageBreakBefore w:val="0"/>
              <w:widowControl w:val="0"/>
              <w:kinsoku/>
              <w:wordWrap/>
              <w:overflowPunct/>
              <w:topLinePunct w:val="0"/>
              <w:autoSpaceDE/>
              <w:autoSpaceDN/>
              <w:bidi w:val="0"/>
              <w:adjustRightInd/>
              <w:snapToGrid/>
              <w:spacing w:line="400" w:lineRule="exact"/>
              <w:ind w:firstLine="7000" w:firstLineChars="25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年  月  日</w:t>
            </w:r>
          </w:p>
          <w:p w14:paraId="5852F3C5">
            <w:pPr>
              <w:keepNext w:val="0"/>
              <w:keepLines w:val="0"/>
              <w:pageBreakBefore w:val="0"/>
              <w:widowControl w:val="0"/>
              <w:kinsoku/>
              <w:wordWrap/>
              <w:overflowPunct/>
              <w:topLinePunct w:val="0"/>
              <w:autoSpaceDE/>
              <w:autoSpaceDN/>
              <w:bidi w:val="0"/>
              <w:adjustRightInd/>
              <w:snapToGrid/>
              <w:spacing w:line="400" w:lineRule="exact"/>
              <w:ind w:firstLine="7000" w:firstLineChars="2500"/>
              <w:jc w:val="left"/>
              <w:textAlignment w:val="auto"/>
              <w:rPr>
                <w:rFonts w:hint="eastAsia" w:ascii="仿宋_GB2312" w:hAnsi="仿宋_GB2312" w:eastAsia="仿宋_GB2312" w:cs="仿宋_GB2312"/>
                <w:b w:val="0"/>
                <w:bCs/>
                <w:sz w:val="28"/>
                <w:szCs w:val="28"/>
                <w:lang w:val="en-US" w:eastAsia="zh-CN"/>
              </w:rPr>
            </w:pPr>
          </w:p>
        </w:tc>
      </w:tr>
      <w:tr w14:paraId="0BBA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6" w:hRule="atLeast"/>
          <w:jc w:val="center"/>
        </w:trPr>
        <w:tc>
          <w:tcPr>
            <w:tcW w:w="9356" w:type="dxa"/>
            <w:gridSpan w:val="7"/>
            <w:vAlign w:val="top"/>
          </w:tcPr>
          <w:p w14:paraId="3EF4476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单位意见：</w:t>
            </w:r>
          </w:p>
          <w:p w14:paraId="0235D8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同意拟任代表人出任协会职务和签署的承诺。</w:t>
            </w:r>
          </w:p>
          <w:p w14:paraId="5AFCA6DE">
            <w:pPr>
              <w:keepNext w:val="0"/>
              <w:keepLines w:val="0"/>
              <w:pageBreakBefore w:val="0"/>
              <w:widowControl w:val="0"/>
              <w:kinsoku/>
              <w:wordWrap/>
              <w:overflowPunct/>
              <w:topLinePunct w:val="0"/>
              <w:autoSpaceDE/>
              <w:autoSpaceDN/>
              <w:bidi w:val="0"/>
              <w:adjustRightInd/>
              <w:snapToGrid/>
              <w:spacing w:line="400" w:lineRule="exact"/>
              <w:ind w:firstLine="2880" w:firstLineChars="1200"/>
              <w:jc w:val="left"/>
              <w:textAlignment w:val="auto"/>
              <w:rPr>
                <w:rFonts w:hint="eastAsia" w:ascii="仿宋" w:hAnsi="仿宋" w:eastAsia="仿宋" w:cs="仿宋"/>
                <w:b w:val="0"/>
                <w:bCs/>
                <w:sz w:val="24"/>
                <w:szCs w:val="24"/>
                <w:lang w:val="en-US" w:eastAsia="zh-CN"/>
              </w:rPr>
            </w:pPr>
          </w:p>
          <w:p w14:paraId="27240F2A">
            <w:pPr>
              <w:keepNext w:val="0"/>
              <w:keepLines w:val="0"/>
              <w:pageBreakBefore w:val="0"/>
              <w:widowControl w:val="0"/>
              <w:kinsoku/>
              <w:wordWrap/>
              <w:overflowPunct/>
              <w:topLinePunct w:val="0"/>
              <w:autoSpaceDE/>
              <w:autoSpaceDN/>
              <w:bidi w:val="0"/>
              <w:adjustRightInd/>
              <w:snapToGrid/>
              <w:spacing w:line="400" w:lineRule="exact"/>
              <w:ind w:firstLine="4200" w:firstLineChars="1500"/>
              <w:jc w:val="left"/>
              <w:textAlignment w:val="auto"/>
              <w:rPr>
                <w:rFonts w:hint="eastAsia" w:ascii="仿宋" w:hAnsi="仿宋" w:eastAsia="仿宋" w:cs="仿宋"/>
                <w:b w:val="0"/>
                <w:bCs/>
                <w:sz w:val="28"/>
                <w:szCs w:val="28"/>
                <w:lang w:val="en-US" w:eastAsia="zh-CN"/>
              </w:rPr>
            </w:pPr>
          </w:p>
          <w:p w14:paraId="02529E3C">
            <w:pPr>
              <w:keepNext w:val="0"/>
              <w:keepLines w:val="0"/>
              <w:pageBreakBefore w:val="0"/>
              <w:widowControl w:val="0"/>
              <w:kinsoku/>
              <w:wordWrap/>
              <w:overflowPunct/>
              <w:topLinePunct w:val="0"/>
              <w:autoSpaceDE/>
              <w:autoSpaceDN/>
              <w:bidi w:val="0"/>
              <w:adjustRightInd/>
              <w:snapToGrid/>
              <w:spacing w:line="400" w:lineRule="exact"/>
              <w:ind w:firstLine="6720" w:firstLineChars="24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（公  章） </w:t>
            </w:r>
          </w:p>
          <w:p w14:paraId="2E7AA5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63D3DC3B">
            <w:pPr>
              <w:keepNext w:val="0"/>
              <w:keepLines w:val="0"/>
              <w:pageBreakBefore w:val="0"/>
              <w:widowControl w:val="0"/>
              <w:kinsoku/>
              <w:wordWrap/>
              <w:overflowPunct/>
              <w:topLinePunct w:val="0"/>
              <w:autoSpaceDE/>
              <w:autoSpaceDN/>
              <w:bidi w:val="0"/>
              <w:adjustRightInd/>
              <w:snapToGrid/>
              <w:spacing w:line="400" w:lineRule="exact"/>
              <w:ind w:firstLine="3360" w:firstLineChars="1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年   月   日</w:t>
            </w:r>
          </w:p>
          <w:p w14:paraId="356F70A6">
            <w:pPr>
              <w:keepNext w:val="0"/>
              <w:keepLines w:val="0"/>
              <w:pageBreakBefore w:val="0"/>
              <w:widowControl w:val="0"/>
              <w:kinsoku/>
              <w:wordWrap/>
              <w:overflowPunct/>
              <w:topLinePunct w:val="0"/>
              <w:autoSpaceDE/>
              <w:autoSpaceDN/>
              <w:bidi w:val="0"/>
              <w:adjustRightInd/>
              <w:snapToGrid/>
              <w:spacing w:line="400" w:lineRule="exact"/>
              <w:ind w:firstLine="3360" w:firstLineChars="1200"/>
              <w:jc w:val="left"/>
              <w:textAlignment w:val="auto"/>
              <w:rPr>
                <w:rFonts w:hint="eastAsia" w:ascii="仿宋_GB2312" w:hAnsi="仿宋_GB2312" w:eastAsia="仿宋_GB2312" w:cs="仿宋_GB2312"/>
                <w:b w:val="0"/>
                <w:bCs/>
                <w:sz w:val="28"/>
                <w:szCs w:val="28"/>
                <w:lang w:val="en-US" w:eastAsia="zh-CN"/>
              </w:rPr>
            </w:pPr>
          </w:p>
        </w:tc>
      </w:tr>
    </w:tbl>
    <w:p w14:paraId="6BAE944F">
      <w:pPr>
        <w:spacing w:line="360" w:lineRule="auto"/>
        <w:ind w:left="-420" w:leftChars="-200" w:firstLine="420" w:firstLineChars="200"/>
        <w:jc w:val="both"/>
        <w:rPr>
          <w:rFonts w:hint="eastAsia"/>
          <w:lang w:val="en-US" w:eastAsia="zh-CN"/>
        </w:rPr>
      </w:pPr>
      <w:r>
        <w:rPr>
          <w:rFonts w:hint="eastAsia"/>
          <w:lang w:val="en-US" w:eastAsia="zh-CN"/>
        </w:rPr>
        <w:t>备注：填写拟自荐类别时需注意：1.第一项和第二项内容不得同时勾选；2.勾选第一、二、三项中任意一项的无需勾选第四项；3.单独勾选第四项的不得勾选第一二三项内容。</w:t>
      </w:r>
    </w:p>
    <w:p w14:paraId="1E7F20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ZkNjBlZWUyY2VmNDhjYWM2MjJmYzMxMTFlOGEifQ=="/>
  </w:docVars>
  <w:rsids>
    <w:rsidRoot w:val="20070074"/>
    <w:rsid w:val="2007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2024-10-10T08:51:00Z</dcterms:created>
  <dc:creator>黄磊</dc:creator>
  <cp:lastModifiedBy>黄磊</cp:lastModifiedBy>
  <dcterms:modified xsi:type="dcterms:W3CDTF">2024-10-10T08:51:12Z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3D263CF8445E4A03A7FE5C9852A9B698_11</vt:lpwstr>
  </property>
</Properties>
</file>