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17CA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contextualSpacing/>
        <w:jc w:val="lef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附1</w:t>
      </w:r>
    </w:p>
    <w:p w14:paraId="61E1CA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contextualSpacing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</w:p>
    <w:p w14:paraId="22C2E2C4">
      <w:pPr>
        <w:jc w:val="center"/>
        <w:rPr>
          <w:rFonts w:hint="eastAsia" w:ascii="宋体" w:hAnsi="宋体" w:eastAsia="宋体" w:cs="宋体"/>
          <w:b/>
          <w:bCs/>
          <w:color w:val="000000"/>
          <w:spacing w:val="0"/>
          <w:kern w:val="0"/>
          <w:sz w:val="44"/>
          <w:szCs w:val="44"/>
          <w:lang w:val="en-US" w:eastAsia="zh-CN" w:bidi="ar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000000"/>
          <w:spacing w:val="0"/>
          <w:kern w:val="0"/>
          <w:sz w:val="44"/>
          <w:szCs w:val="44"/>
          <w:lang w:val="en-US" w:eastAsia="zh-CN" w:bidi="ar"/>
        </w:rPr>
        <w:t>第</w:t>
      </w:r>
      <w:r>
        <w:rPr>
          <w:rFonts w:hint="eastAsia" w:ascii="宋体" w:hAnsi="宋体" w:cs="宋体"/>
          <w:b/>
          <w:bCs/>
          <w:color w:val="000000"/>
          <w:spacing w:val="0"/>
          <w:kern w:val="0"/>
          <w:sz w:val="44"/>
          <w:szCs w:val="44"/>
          <w:lang w:val="en-US" w:eastAsia="zh-CN" w:bidi="ar"/>
        </w:rPr>
        <w:t>七</w:t>
      </w:r>
      <w:r>
        <w:rPr>
          <w:rFonts w:hint="eastAsia" w:ascii="宋体" w:hAnsi="宋体" w:eastAsia="宋体" w:cs="宋体"/>
          <w:b/>
          <w:bCs/>
          <w:color w:val="000000"/>
          <w:spacing w:val="0"/>
          <w:kern w:val="0"/>
          <w:sz w:val="44"/>
          <w:szCs w:val="44"/>
          <w:lang w:val="en-US" w:eastAsia="zh-CN" w:bidi="ar"/>
        </w:rPr>
        <w:t>届广州国际智慧物业博览会</w:t>
      </w:r>
    </w:p>
    <w:p w14:paraId="004B7FDE">
      <w:pPr>
        <w:jc w:val="center"/>
        <w:rPr>
          <w:rFonts w:hint="eastAsia" w:ascii="宋体" w:hAnsi="宋体" w:eastAsia="宋体" w:cs="宋体"/>
          <w:b/>
          <w:bCs/>
          <w:color w:val="000000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宋体" w:hAnsi="宋体" w:cs="宋体"/>
          <w:b/>
          <w:bCs/>
          <w:color w:val="000000"/>
          <w:spacing w:val="0"/>
          <w:kern w:val="0"/>
          <w:sz w:val="44"/>
          <w:szCs w:val="44"/>
          <w:lang w:val="en-US" w:eastAsia="zh-CN" w:bidi="ar"/>
        </w:rPr>
        <w:t>观展</w:t>
      </w:r>
      <w:r>
        <w:rPr>
          <w:rFonts w:hint="eastAsia" w:ascii="宋体" w:hAnsi="宋体" w:eastAsia="宋体" w:cs="宋体"/>
          <w:b/>
          <w:bCs/>
          <w:color w:val="000000"/>
          <w:spacing w:val="0"/>
          <w:kern w:val="0"/>
          <w:sz w:val="44"/>
          <w:szCs w:val="44"/>
          <w:lang w:val="en-US" w:eastAsia="zh-CN" w:bidi="ar"/>
        </w:rPr>
        <w:t>报名回执表</w:t>
      </w:r>
    </w:p>
    <w:bookmarkEnd w:id="0"/>
    <w:p w14:paraId="0C8EA60D">
      <w:pPr>
        <w:jc w:val="center"/>
        <w:rPr>
          <w:rFonts w:hint="eastAsia" w:ascii="宋体" w:hAnsi="宋体" w:eastAsia="宋体" w:cs="宋体"/>
          <w:b/>
          <w:bCs/>
          <w:color w:val="000000"/>
          <w:spacing w:val="0"/>
          <w:kern w:val="0"/>
          <w:sz w:val="44"/>
          <w:szCs w:val="44"/>
          <w:lang w:val="en-US" w:eastAsia="zh-CN" w:bidi="ar"/>
        </w:rPr>
      </w:pPr>
    </w:p>
    <w:p w14:paraId="0BC486C2">
      <w:pPr>
        <w:keepNext w:val="0"/>
        <w:keepLines w:val="0"/>
        <w:widowControl/>
        <w:suppressLineNumbers w:val="0"/>
        <w:jc w:val="left"/>
        <w:rPr>
          <w:rFonts w:hint="default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0"/>
          <w:szCs w:val="30"/>
          <w:vertAlign w:val="baseline"/>
          <w:lang w:val="en-US" w:eastAsia="zh-CN" w:bidi="ar"/>
        </w:rPr>
        <w:t>单位名称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30"/>
          <w:szCs w:val="30"/>
          <w:vertAlign w:val="baseline"/>
          <w:lang w:val="en-US" w:eastAsia="zh-CN" w:bidi="ar"/>
        </w:rPr>
        <w:t>：                  联络人姓名及电话：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"/>
        <w:gridCol w:w="1500"/>
        <w:gridCol w:w="1438"/>
        <w:gridCol w:w="1542"/>
        <w:gridCol w:w="1602"/>
        <w:gridCol w:w="1398"/>
      </w:tblGrid>
      <w:tr w14:paraId="27593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914" w:type="dxa"/>
            <w:vAlign w:val="center"/>
          </w:tcPr>
          <w:p w14:paraId="40759D9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1500" w:type="dxa"/>
            <w:vAlign w:val="center"/>
          </w:tcPr>
          <w:p w14:paraId="5F73EC7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1438" w:type="dxa"/>
            <w:vAlign w:val="center"/>
          </w:tcPr>
          <w:p w14:paraId="79878C1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职务</w:t>
            </w:r>
          </w:p>
        </w:tc>
        <w:tc>
          <w:tcPr>
            <w:tcW w:w="1542" w:type="dxa"/>
            <w:vAlign w:val="center"/>
          </w:tcPr>
          <w:p w14:paraId="2D7CE95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电话</w:t>
            </w:r>
          </w:p>
        </w:tc>
        <w:tc>
          <w:tcPr>
            <w:tcW w:w="1602" w:type="dxa"/>
            <w:vAlign w:val="center"/>
          </w:tcPr>
          <w:p w14:paraId="446C5AF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观摩学习</w:t>
            </w:r>
          </w:p>
        </w:tc>
        <w:tc>
          <w:tcPr>
            <w:tcW w:w="1398" w:type="dxa"/>
            <w:vAlign w:val="center"/>
          </w:tcPr>
          <w:p w14:paraId="3555ACE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备注</w:t>
            </w:r>
          </w:p>
        </w:tc>
      </w:tr>
      <w:tr w14:paraId="1FF44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914" w:type="dxa"/>
            <w:vAlign w:val="center"/>
          </w:tcPr>
          <w:p w14:paraId="10F9894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500" w:type="dxa"/>
            <w:vAlign w:val="center"/>
          </w:tcPr>
          <w:p w14:paraId="332C40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45E35DB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1542" w:type="dxa"/>
            <w:vAlign w:val="center"/>
          </w:tcPr>
          <w:p w14:paraId="6C3FC81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1602" w:type="dxa"/>
            <w:vAlign w:val="center"/>
          </w:tcPr>
          <w:p w14:paraId="61D31FF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 w:bidi="ar"/>
              </w:rPr>
              <w:t>是□否</w:t>
            </w:r>
          </w:p>
        </w:tc>
        <w:tc>
          <w:tcPr>
            <w:tcW w:w="1398" w:type="dxa"/>
            <w:vAlign w:val="center"/>
          </w:tcPr>
          <w:p w14:paraId="2C3C17A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</w:tr>
      <w:tr w14:paraId="229B2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914" w:type="dxa"/>
            <w:vAlign w:val="center"/>
          </w:tcPr>
          <w:p w14:paraId="72F1E21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500" w:type="dxa"/>
            <w:vAlign w:val="center"/>
          </w:tcPr>
          <w:p w14:paraId="0800A74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450D09E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1542" w:type="dxa"/>
            <w:vAlign w:val="center"/>
          </w:tcPr>
          <w:p w14:paraId="5010680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1602" w:type="dxa"/>
            <w:vAlign w:val="center"/>
          </w:tcPr>
          <w:p w14:paraId="7242F68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 w:bidi="ar"/>
              </w:rPr>
              <w:t>□是□否</w:t>
            </w:r>
          </w:p>
        </w:tc>
        <w:tc>
          <w:tcPr>
            <w:tcW w:w="1398" w:type="dxa"/>
            <w:vAlign w:val="center"/>
          </w:tcPr>
          <w:p w14:paraId="55D2CB9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</w:tr>
      <w:tr w14:paraId="574D8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914" w:type="dxa"/>
            <w:vAlign w:val="center"/>
          </w:tcPr>
          <w:p w14:paraId="37DC253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1500" w:type="dxa"/>
            <w:vAlign w:val="center"/>
          </w:tcPr>
          <w:p w14:paraId="4071D81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0E7F6CD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1542" w:type="dxa"/>
            <w:vAlign w:val="center"/>
          </w:tcPr>
          <w:p w14:paraId="6919067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1602" w:type="dxa"/>
            <w:vAlign w:val="center"/>
          </w:tcPr>
          <w:p w14:paraId="11529AC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 w:bidi="ar"/>
              </w:rPr>
              <w:t>□是□否</w:t>
            </w:r>
          </w:p>
        </w:tc>
        <w:tc>
          <w:tcPr>
            <w:tcW w:w="1398" w:type="dxa"/>
            <w:vAlign w:val="center"/>
          </w:tcPr>
          <w:p w14:paraId="73B5072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</w:tr>
      <w:tr w14:paraId="0E656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914" w:type="dxa"/>
            <w:vAlign w:val="center"/>
          </w:tcPr>
          <w:p w14:paraId="1A042E8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1500" w:type="dxa"/>
            <w:vAlign w:val="center"/>
          </w:tcPr>
          <w:p w14:paraId="282865F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4969A0C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1542" w:type="dxa"/>
            <w:vAlign w:val="center"/>
          </w:tcPr>
          <w:p w14:paraId="0490FF0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1602" w:type="dxa"/>
            <w:vAlign w:val="center"/>
          </w:tcPr>
          <w:p w14:paraId="459F424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 w:bidi="ar"/>
              </w:rPr>
              <w:t>□是□否</w:t>
            </w:r>
          </w:p>
        </w:tc>
        <w:tc>
          <w:tcPr>
            <w:tcW w:w="1398" w:type="dxa"/>
            <w:vAlign w:val="center"/>
          </w:tcPr>
          <w:p w14:paraId="17B27AB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</w:tr>
      <w:tr w14:paraId="4EC4B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914" w:type="dxa"/>
            <w:vAlign w:val="center"/>
          </w:tcPr>
          <w:p w14:paraId="2334757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1500" w:type="dxa"/>
            <w:vAlign w:val="center"/>
          </w:tcPr>
          <w:p w14:paraId="34D6EC5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44D77C0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1542" w:type="dxa"/>
            <w:vAlign w:val="center"/>
          </w:tcPr>
          <w:p w14:paraId="4EB5A9F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1602" w:type="dxa"/>
            <w:vAlign w:val="center"/>
          </w:tcPr>
          <w:p w14:paraId="1A6D751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 w:bidi="ar"/>
              </w:rPr>
              <w:t>□是□否</w:t>
            </w:r>
          </w:p>
        </w:tc>
        <w:tc>
          <w:tcPr>
            <w:tcW w:w="1398" w:type="dxa"/>
            <w:vAlign w:val="center"/>
          </w:tcPr>
          <w:p w14:paraId="124548B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</w:tr>
    </w:tbl>
    <w:p w14:paraId="6EF6507F">
      <w:pPr>
        <w:keepNext w:val="0"/>
        <w:keepLines w:val="0"/>
        <w:widowControl/>
        <w:suppressLineNumbers w:val="0"/>
        <w:jc w:val="both"/>
        <w:rPr>
          <w:rFonts w:hint="default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备注：请填写信息并勾选是否参加观摩，将报名回执表于9月11日18点前报送协会邮箱nmgwyglxh@126.com。</w:t>
      </w:r>
    </w:p>
    <w:p w14:paraId="5803BB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contextualSpacing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</w:p>
    <w:p w14:paraId="2C7AFC3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8852E0"/>
    <w:rsid w:val="7288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2026-09-03T08:29:00Z</dcterms:created>
  <dc:creator>黄磊</dc:creator>
  <cp:lastModifiedBy>黄磊</cp:lastModifiedBy>
  <dcterms:modified xsi:type="dcterms:W3CDTF">2026-09-03T08:30:03Z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801D95DCE5904DB0B8D819FF4876A7A2_11</vt:lpwstr>
  </property>
  <property fmtid="{D5CDD505-2E9C-101B-9397-08002B2CF9AE}" pid="4" name="KSOTemplateDocerSaveRecord">
    <vt:lpwstr>eyJoZGlkIjoiODg5MjZkNjBlZWUyY2VmNDhjYWM2MjJmYzMxMTFlOGEiLCJ1c2VySWQiOiI1NDg1ODUwNDIifQ==</vt:lpwstr>
  </property>
</Properties>
</file>