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  <w:t>内蒙古自治区物业管理协会</w:t>
      </w:r>
    </w:p>
    <w:p>
      <w:pPr>
        <w:jc w:val="center"/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  <w:t>会费缴纳标准和管理办法</w:t>
      </w:r>
    </w:p>
    <w:p>
      <w:pPr>
        <w:jc w:val="center"/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</w:pPr>
      <w:bookmarkStart w:id="0" w:name="_GoBack"/>
      <w:bookmarkEnd w:id="0"/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内蒙古自治区物业管理协会是地方性、非营利性社会组织，会费是协会为会员提供服务和开展活动的主要经费来源。根据国家、自治区相关规定和协会《章程》，为保证协会工作的顺利开展，更好地为会员提供服务，结合协会实际情况，特制定本办法。</w:t>
      </w:r>
    </w:p>
    <w:p>
      <w:pPr>
        <w:ind w:firstLine="643" w:firstLineChars="200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一、会费用途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会员单位缴纳的会费，全部用于围绕协会章程和业务范围开展的活动，为会员单位提供服务，以及秘书处日常办公费用开支。</w:t>
      </w:r>
    </w:p>
    <w:p>
      <w:pPr>
        <w:ind w:firstLine="643" w:firstLineChars="200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二、会费标准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1.会长、副会长单位：每年缴纳会费 5000元；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2.副秘书长、常务理事单位：每年缴纳会费 3000元；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3.理事单位：每年缴纳会费 2000 元；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4.会员单位：每年缴纳会费 1200 元；</w:t>
      </w:r>
    </w:p>
    <w:p>
      <w:pPr>
        <w:ind w:firstLine="643" w:firstLineChars="200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三、缴纳会费的期限和办法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1.会员单位于每年6月30日前缴纳当年会费。新入会的会员单位，应在接到批准入会通知后的10个工作日内缴纳会费，每年6月30日前批准入会的会员，按全年会费缴纳；7月1日以后批准入会的会员，按半年会费缴纳。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2.提倡理事及以上单位当选后，在30个工作日内，按届（四年）一次性缴纳会费。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3.会费由协会秘书处统一收取，交秘书处管理。秘书处收到会费后及时登记，并于15个工作日内开具自治区财政厅监制的全区性社会团体会费统一票据，寄回交费单位。</w:t>
      </w:r>
    </w:p>
    <w:p>
      <w:pPr>
        <w:ind w:firstLine="643" w:firstLineChars="200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四、其他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1.会费的收取和管理按照协会章程和财务管理办法等有关规定执行。每年向理事会报告当年的财务收支情况，定期向会员公布，接受会员代表大会、理事会和监事会的监督，并接受相关主管部门的审计。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2.根据协会章程及会员管理办法规定，按时缴纳会费是会员应履行的基本义务，无故一年不缴纳会费者，将自动丧失会员资格。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3.本办法经第五届会员代表大会表决通过之日起执行。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B9E759E"/>
    <w:rsid w:val="2B9E7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Office_11.1.0.10463_F1E327BC-269C-435d-A152-05C5408002CA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2021-05-07T07:35:00Z</dcterms:created>
  <dc:creator>黄磊</dc:creator>
  <cp:lastModifiedBy>黄磊</cp:lastModifiedBy>
  <dcterms:modified xsi:type="dcterms:W3CDTF">2021-05-07T07:35:57Z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2052-11.1.0.10463</vt:lpwstr>
  </property>
  <property fmtid="{D5CDD505-2E9C-101B-9397-08002B2CF9AE}" pid="3" name="ICV">
    <vt:lpwstr>C336BDDDB81B4262B33E217223D7D2D4</vt:lpwstr>
  </property>
</Properties>
</file>