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framePr w:wrap="auto" w:vAnchor="margin" w:hAnchor="text" w:yAlign="inline"/>
        <w:rPr>
          <w:rStyle w:val="5"/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/>
          <w:sz w:val="24"/>
          <w:szCs w:val="24"/>
          <w:rtl w:val="0"/>
          <w:lang w:val="zh-TW" w:eastAsia="zh-TW"/>
        </w:rPr>
        <w:t>附件</w:t>
      </w:r>
      <w:r>
        <w:rPr>
          <w:rStyle w:val="5"/>
          <w:rFonts w:hint="eastAsia" w:ascii="宋体" w:hAnsi="宋体" w:eastAsia="宋体" w:cs="宋体"/>
          <w:b/>
          <w:bCs/>
          <w:sz w:val="24"/>
          <w:szCs w:val="24"/>
          <w:rtl w:val="0"/>
          <w:lang w:val="en-US"/>
        </w:rPr>
        <w:t>1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消防设施操作员报名表</w:t>
      </w:r>
    </w:p>
    <w:bookmarkEnd w:id="0"/>
    <w:p>
      <w:pPr>
        <w:pStyle w:val="4"/>
        <w:framePr w:wrap="auto" w:vAnchor="margin" w:hAnchor="text" w:yAlign="inline"/>
        <w:ind w:firstLine="3092"/>
        <w:rPr>
          <w:rStyle w:val="5"/>
          <w:rFonts w:hint="eastAsia" w:ascii="宋体" w:hAnsi="宋体" w:eastAsia="宋体" w:cs="宋体"/>
          <w:b/>
          <w:bCs/>
          <w:sz w:val="28"/>
          <w:szCs w:val="28"/>
          <w:rtl w:val="0"/>
          <w:lang w:val="zh-TW" w:eastAsia="zh-TW"/>
        </w:rPr>
      </w:pPr>
    </w:p>
    <w:tbl>
      <w:tblPr>
        <w:tblStyle w:val="2"/>
        <w:tblW w:w="8624" w:type="dxa"/>
        <w:tblInd w:w="11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03"/>
        <w:gridCol w:w="975"/>
        <w:gridCol w:w="810"/>
        <w:gridCol w:w="1275"/>
        <w:gridCol w:w="1875"/>
        <w:gridCol w:w="1065"/>
        <w:gridCol w:w="1185"/>
        <w:gridCol w:w="73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rtl w:val="0"/>
                <w:lang w:val="zh-TW" w:eastAsia="zh-TW"/>
              </w:rPr>
              <w:t>序号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rtl w:val="0"/>
                <w:lang w:val="zh-TW" w:eastAsia="zh-TW"/>
              </w:rPr>
              <w:t>姓名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rtl w:val="0"/>
                <w:lang w:val="zh-TW" w:eastAsia="zh-TW"/>
              </w:rPr>
              <w:t>性别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rtl w:val="0"/>
                <w:lang w:val="zh-TW" w:eastAsia="zh-TW"/>
              </w:rPr>
              <w:t>手机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rtl w:val="0"/>
                <w:lang w:val="zh-TW" w:eastAsia="zh-TW"/>
              </w:rPr>
              <w:t>单位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rtl w:val="0"/>
                <w:lang w:val="zh-TW" w:eastAsia="zh-TW"/>
              </w:rPr>
              <w:t>职务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rtl w:val="0"/>
                <w:lang w:val="zh-TW" w:eastAsia="zh-TW"/>
              </w:rPr>
              <w:t>所属地区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rtl w:val="0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7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rtl w:val="0"/>
                <w:lang w:val="en-US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rtl w:val="0"/>
                <w:lang w:val="en-US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rtl w:val="0"/>
                <w:lang w:val="en-US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rtl w:val="0"/>
                <w:lang w:val="en-US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4"/>
        <w:framePr w:wrap="auto" w:vAnchor="margin" w:hAnchor="text" w:yAlign="inline"/>
        <w:ind w:left="112" w:hanging="112"/>
        <w:jc w:val="left"/>
        <w:rPr>
          <w:rStyle w:val="5"/>
          <w:rFonts w:hint="eastAsia" w:ascii="宋体" w:hAnsi="宋体" w:eastAsia="宋体" w:cs="宋体"/>
          <w:b/>
          <w:bCs/>
          <w:sz w:val="24"/>
          <w:szCs w:val="24"/>
          <w:lang w:val="zh-TW" w:eastAsia="zh-TW"/>
        </w:rPr>
      </w:pPr>
    </w:p>
    <w:p>
      <w:pPr>
        <w:pStyle w:val="4"/>
        <w:framePr w:wrap="auto" w:vAnchor="margin" w:hAnchor="text" w:yAlign="inline"/>
        <w:ind w:left="4" w:hanging="4"/>
        <w:rPr>
          <w:rStyle w:val="5"/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B541D"/>
    <w:rsid w:val="21BB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keepNext w:val="0"/>
      <w:keepLines w:val="0"/>
      <w:pageBreakBefore w:val="0"/>
      <w:framePr w:wrap="around" w:vAnchor="margin" w:hAnchor="text" w:yAlign="top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customStyle="1" w:styleId="5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2019-04-16T09:56:00Z</dcterms:created>
  <dc:creator>Administrator</dc:creator>
  <cp:lastModifiedBy>Administrator</cp:lastModifiedBy>
  <dcterms:modified xsi:type="dcterms:W3CDTF">2019-04-16T09:57:09Z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