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framePr w:wrap="auto" w:vAnchor="margin" w:hAnchor="text" w:yAlign="inline"/>
        <w:rPr>
          <w:rStyle w:val="5"/>
          <w:rFonts w:ascii="宋体" w:hAnsi="宋体" w:eastAsia="宋体" w:cs="宋体"/>
          <w:b/>
          <w:bCs/>
          <w:sz w:val="24"/>
          <w:szCs w:val="24"/>
        </w:rPr>
      </w:pPr>
      <w:r>
        <w:rPr>
          <w:rStyle w:val="5"/>
          <w:rFonts w:ascii="宋体" w:hAnsi="宋体" w:eastAsia="宋体" w:cs="宋体"/>
          <w:b/>
          <w:bCs/>
          <w:sz w:val="24"/>
          <w:szCs w:val="24"/>
          <w:rtl w:val="0"/>
          <w:lang w:val="zh-TW" w:eastAsia="zh-TW"/>
        </w:rPr>
        <w:t>附件</w:t>
      </w:r>
      <w:r>
        <w:rPr>
          <w:rStyle w:val="5"/>
          <w:rFonts w:ascii="宋体" w:hAnsi="宋体" w:eastAsia="宋体" w:cs="宋体"/>
          <w:b/>
          <w:bCs/>
          <w:sz w:val="24"/>
          <w:szCs w:val="24"/>
          <w:rtl w:val="0"/>
          <w:lang w:val="en-US"/>
        </w:rPr>
        <w:t>3</w:t>
      </w:r>
    </w:p>
    <w:p>
      <w:pPr>
        <w:pStyle w:val="4"/>
        <w:framePr w:wrap="auto" w:vAnchor="margin" w:hAnchor="text" w:yAlign="inline"/>
        <w:jc w:val="center"/>
        <w:rPr>
          <w:rStyle w:val="5"/>
          <w:rFonts w:ascii="宋体" w:hAnsi="宋体" w:eastAsia="宋体" w:cs="宋体"/>
          <w:b/>
          <w:bCs/>
          <w:sz w:val="28"/>
          <w:szCs w:val="28"/>
          <w:lang w:val="zh-TW" w:eastAsia="zh-TW"/>
        </w:rPr>
      </w:pPr>
      <w:r>
        <w:rPr>
          <w:rStyle w:val="5"/>
          <w:rFonts w:ascii="宋体" w:hAnsi="宋体" w:eastAsia="宋体" w:cs="宋体"/>
          <w:b/>
          <w:bCs/>
          <w:sz w:val="28"/>
          <w:szCs w:val="28"/>
          <w:rtl w:val="0"/>
          <w:lang w:val="zh-TW" w:eastAsia="zh-TW"/>
        </w:rPr>
        <w:t>发 票 信 息 表</w:t>
      </w:r>
    </w:p>
    <w:tbl>
      <w:tblPr>
        <w:tblStyle w:val="2"/>
        <w:tblW w:w="8522" w:type="dxa"/>
        <w:jc w:val="center"/>
        <w:tblInd w:w="432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82"/>
        <w:gridCol w:w="3942"/>
        <w:gridCol w:w="758"/>
        <w:gridCol w:w="2440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8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rPr>
                <w:sz w:val="24"/>
                <w:szCs w:val="24"/>
              </w:rPr>
            </w:pPr>
            <w:r>
              <w:rPr>
                <w:rStyle w:val="5"/>
                <w:rFonts w:ascii="宋体" w:hAnsi="宋体" w:eastAsia="宋体" w:cs="宋体"/>
                <w:b/>
                <w:bCs/>
                <w:sz w:val="24"/>
                <w:szCs w:val="24"/>
                <w:rtl w:val="0"/>
                <w:lang w:val="zh-TW" w:eastAsia="zh-TW"/>
              </w:rPr>
              <w:t>开增值税普通发票请提供：单位全称和税号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both"/>
              <w:rPr>
                <w:sz w:val="24"/>
                <w:szCs w:val="24"/>
              </w:rPr>
            </w:pPr>
            <w:r>
              <w:rPr>
                <w:rStyle w:val="5"/>
                <w:rFonts w:ascii="宋体" w:hAnsi="宋体" w:eastAsia="宋体" w:cs="宋体"/>
                <w:sz w:val="24"/>
                <w:szCs w:val="24"/>
                <w:rtl w:val="0"/>
                <w:lang w:val="zh-TW" w:eastAsia="zh-TW"/>
              </w:rPr>
              <w:t>单位全称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ascii="宋体" w:hAnsi="宋体" w:eastAsia="宋体" w:cs="宋体"/>
                <w:sz w:val="24"/>
                <w:szCs w:val="24"/>
                <w:rtl w:val="0"/>
                <w:lang w:val="zh-TW" w:eastAsia="zh-TW"/>
              </w:rPr>
              <w:t>税号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atLeast"/>
          <w:jc w:val="center"/>
        </w:trPr>
        <w:tc>
          <w:tcPr>
            <w:tcW w:w="8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rPr>
                <w:sz w:val="24"/>
                <w:szCs w:val="24"/>
              </w:rPr>
            </w:pPr>
            <w:r>
              <w:rPr>
                <w:rStyle w:val="5"/>
                <w:rFonts w:ascii="宋体" w:hAnsi="宋体" w:eastAsia="宋体" w:cs="宋体"/>
                <w:b/>
                <w:bCs/>
                <w:sz w:val="24"/>
                <w:szCs w:val="24"/>
                <w:rtl w:val="0"/>
                <w:lang w:val="zh-TW" w:eastAsia="zh-TW"/>
              </w:rPr>
              <w:t>开《增值税专用发票》请提供：单位全称、税号、地址、电话、开户银行名称及账号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both"/>
              <w:rPr>
                <w:sz w:val="24"/>
                <w:szCs w:val="24"/>
              </w:rPr>
            </w:pPr>
            <w:r>
              <w:rPr>
                <w:rStyle w:val="5"/>
                <w:rFonts w:ascii="宋体" w:hAnsi="宋体" w:eastAsia="宋体" w:cs="宋体"/>
                <w:sz w:val="24"/>
                <w:szCs w:val="24"/>
                <w:rtl w:val="0"/>
                <w:lang w:val="zh-TW" w:eastAsia="zh-TW"/>
              </w:rPr>
              <w:t>单位全称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ascii="宋体" w:hAnsi="宋体" w:eastAsia="宋体" w:cs="宋体"/>
                <w:sz w:val="24"/>
                <w:szCs w:val="24"/>
                <w:rtl w:val="0"/>
                <w:lang w:val="zh-TW" w:eastAsia="zh-TW"/>
              </w:rPr>
              <w:t>税号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both"/>
              <w:rPr>
                <w:sz w:val="24"/>
                <w:szCs w:val="24"/>
              </w:rPr>
            </w:pPr>
            <w:r>
              <w:rPr>
                <w:rStyle w:val="5"/>
                <w:rFonts w:ascii="宋体" w:hAnsi="宋体" w:eastAsia="宋体" w:cs="宋体"/>
                <w:sz w:val="24"/>
                <w:szCs w:val="24"/>
                <w:rtl w:val="0"/>
                <w:lang w:val="zh-TW" w:eastAsia="zh-TW"/>
              </w:rPr>
              <w:t>地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rtl w:val="0"/>
                <w:lang w:val="en-US" w:eastAsia="zh-CN"/>
              </w:rPr>
              <w:t xml:space="preserve">    </w:t>
            </w:r>
            <w:r>
              <w:rPr>
                <w:rStyle w:val="5"/>
                <w:rFonts w:ascii="宋体" w:hAnsi="宋体" w:eastAsia="宋体" w:cs="宋体"/>
                <w:sz w:val="24"/>
                <w:szCs w:val="24"/>
                <w:rtl w:val="0"/>
                <w:lang w:val="zh-TW" w:eastAsia="zh-TW"/>
              </w:rPr>
              <w:t>址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ascii="宋体" w:hAnsi="宋体" w:eastAsia="宋体" w:cs="宋体"/>
                <w:sz w:val="24"/>
                <w:szCs w:val="24"/>
                <w:rtl w:val="0"/>
                <w:lang w:val="zh-TW" w:eastAsia="zh-TW"/>
              </w:rPr>
              <w:t>电话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2" w:hRule="atLeast"/>
          <w:jc w:val="center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both"/>
              <w:rPr>
                <w:sz w:val="24"/>
                <w:szCs w:val="24"/>
              </w:rPr>
            </w:pPr>
            <w:r>
              <w:rPr>
                <w:rStyle w:val="5"/>
                <w:rFonts w:ascii="宋体" w:hAnsi="宋体" w:eastAsia="宋体" w:cs="宋体"/>
                <w:sz w:val="24"/>
                <w:szCs w:val="24"/>
                <w:rtl w:val="0"/>
                <w:lang w:val="zh-TW" w:eastAsia="zh-TW"/>
              </w:rPr>
              <w:t>开户行名称</w:t>
            </w:r>
          </w:p>
        </w:tc>
        <w:tc>
          <w:tcPr>
            <w:tcW w:w="3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jc w:val="center"/>
              <w:rPr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rtl w:val="0"/>
                <w:lang w:val="en-US" w:eastAsia="zh-CN"/>
              </w:rPr>
              <w:t>账</w:t>
            </w:r>
            <w:r>
              <w:rPr>
                <w:rStyle w:val="5"/>
                <w:rFonts w:ascii="宋体" w:hAnsi="宋体" w:eastAsia="宋体" w:cs="宋体"/>
                <w:sz w:val="24"/>
                <w:szCs w:val="24"/>
                <w:rtl w:val="0"/>
                <w:lang w:val="zh-TW" w:eastAsia="zh-TW"/>
              </w:rPr>
              <w:t>号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pStyle w:val="4"/>
        <w:framePr w:wrap="auto" w:vAnchor="margin" w:hAnchor="text" w:yAlign="inline"/>
        <w:ind w:left="324" w:hanging="324"/>
        <w:jc w:val="center"/>
        <w:rPr>
          <w:rStyle w:val="5"/>
          <w:rFonts w:ascii="宋体" w:hAnsi="宋体" w:eastAsia="宋体" w:cs="宋体"/>
          <w:b/>
          <w:bCs/>
          <w:sz w:val="28"/>
          <w:szCs w:val="28"/>
          <w:lang w:val="zh-TW" w:eastAsia="zh-TW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24AC6"/>
    <w:rsid w:val="11B2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Arial Unicode MS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0"/>
    <w:pPr>
      <w:keepNext w:val="0"/>
      <w:keepLines w:val="0"/>
      <w:pageBreakBefore w:val="0"/>
      <w:framePr w:wrap="around" w:vAnchor="margin" w:hAnchor="text" w:yAlign="top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customStyle="1" w:styleId="5">
    <w:name w:val="无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2019-04-16T09:56:00Z</dcterms:created>
  <dc:creator>Administrator</dc:creator>
  <cp:lastModifiedBy>Administrator</cp:lastModifiedBy>
  <dcterms:modified xsi:type="dcterms:W3CDTF">2019-04-16T09:56:41Z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